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漳河店镇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40"/>
        </w:rPr>
        <w:t>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漳河店镇</w:t>
      </w:r>
      <w:r>
        <w:rPr>
          <w:rFonts w:hint="eastAsia" w:ascii="仿宋" w:hAnsi="仿宋" w:eastAsia="仿宋" w:cs="仿宋"/>
          <w:sz w:val="32"/>
          <w:szCs w:val="40"/>
        </w:rPr>
        <w:t>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漳河店镇</w:t>
      </w:r>
      <w:r>
        <w:rPr>
          <w:rFonts w:hint="eastAsia" w:ascii="仿宋" w:hAnsi="仿宋" w:eastAsia="仿宋" w:cs="仿宋"/>
          <w:sz w:val="32"/>
          <w:szCs w:val="40"/>
        </w:rPr>
        <w:t>综合行政执法大队负责执行。</w:t>
      </w:r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5889"/>
    <w:rsid w:val="23906919"/>
    <w:rsid w:val="2A497822"/>
    <w:rsid w:val="2D5B23AE"/>
    <w:rsid w:val="2ED77901"/>
    <w:rsid w:val="36631C6B"/>
    <w:rsid w:val="4BB551B2"/>
    <w:rsid w:val="5D795B34"/>
    <w:rsid w:val="5F9F493A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817</Characters>
  <Lines>0</Lines>
  <Paragraphs>0</Paragraphs>
  <TotalTime>1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2025-11-11T08:38:00Z</dcterms:created>
  <dc:creator>Administrator</dc:creator>
  <cp:lastModifiedBy>张张</cp:lastModifiedBy>
  <dcterms:modified xsi:type="dcterms:W3CDTF">2025-11-11T08:55:17Z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